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FD" w:rsidRDefault="00E56AFD" w:rsidP="004773F6">
      <w:pPr>
        <w:pStyle w:val="Heading4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-200025</wp:posOffset>
            </wp:positionV>
            <wp:extent cx="1590675" cy="1419225"/>
            <wp:effectExtent l="19050" t="0" r="9525" b="0"/>
            <wp:wrapNone/>
            <wp:docPr id="2" name="Picture 2" descr="http://www.tuggerawon-p.schools.nsw.edu.au/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ggerawon-p.schools.nsw.edu.au/mini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94" cy="142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AFD" w:rsidRDefault="00E56AFD" w:rsidP="004773F6">
      <w:pPr>
        <w:pStyle w:val="Heading4"/>
        <w:jc w:val="center"/>
        <w:rPr>
          <w:b/>
          <w:sz w:val="40"/>
          <w:szCs w:val="40"/>
        </w:rPr>
      </w:pPr>
    </w:p>
    <w:p w:rsidR="00E56AFD" w:rsidRDefault="00E56AFD" w:rsidP="004773F6">
      <w:pPr>
        <w:pStyle w:val="Heading4"/>
        <w:jc w:val="center"/>
        <w:rPr>
          <w:b/>
          <w:sz w:val="40"/>
          <w:szCs w:val="40"/>
        </w:rPr>
      </w:pPr>
    </w:p>
    <w:p w:rsidR="00E56AFD" w:rsidRDefault="00E56AFD" w:rsidP="004773F6">
      <w:pPr>
        <w:pStyle w:val="Heading4"/>
        <w:jc w:val="center"/>
        <w:rPr>
          <w:b/>
          <w:sz w:val="40"/>
          <w:szCs w:val="40"/>
        </w:rPr>
      </w:pPr>
    </w:p>
    <w:p w:rsidR="00E56AFD" w:rsidRDefault="00E56AFD" w:rsidP="004773F6">
      <w:pPr>
        <w:pStyle w:val="Heading4"/>
        <w:jc w:val="center"/>
        <w:rPr>
          <w:b/>
          <w:sz w:val="40"/>
          <w:szCs w:val="40"/>
        </w:rPr>
      </w:pPr>
    </w:p>
    <w:p w:rsidR="004773F6" w:rsidRPr="00C44495" w:rsidRDefault="004773F6" w:rsidP="004773F6">
      <w:pPr>
        <w:pStyle w:val="Heading4"/>
        <w:jc w:val="center"/>
        <w:rPr>
          <w:b/>
          <w:sz w:val="40"/>
          <w:szCs w:val="40"/>
        </w:rPr>
      </w:pPr>
      <w:r w:rsidRPr="00C44495">
        <w:rPr>
          <w:b/>
          <w:sz w:val="40"/>
          <w:szCs w:val="40"/>
        </w:rPr>
        <w:t xml:space="preserve">Parent </w:t>
      </w:r>
      <w:r>
        <w:rPr>
          <w:b/>
          <w:sz w:val="40"/>
          <w:szCs w:val="40"/>
        </w:rPr>
        <w:t>Information Sessions</w:t>
      </w:r>
    </w:p>
    <w:p w:rsidR="004773F6" w:rsidRDefault="004773F6" w:rsidP="004773F6">
      <w:pPr>
        <w:pStyle w:val="Heading2"/>
        <w:jc w:val="center"/>
        <w:rPr>
          <w:sz w:val="26"/>
          <w:szCs w:val="26"/>
        </w:rPr>
      </w:pPr>
    </w:p>
    <w:p w:rsidR="004773F6" w:rsidRPr="00C11068" w:rsidRDefault="004773F6" w:rsidP="004773F6">
      <w:pPr>
        <w:pStyle w:val="Heading2"/>
        <w:jc w:val="center"/>
        <w:rPr>
          <w:sz w:val="26"/>
          <w:szCs w:val="26"/>
        </w:rPr>
      </w:pPr>
      <w:r w:rsidRPr="00C11068">
        <w:rPr>
          <w:sz w:val="26"/>
          <w:szCs w:val="26"/>
        </w:rPr>
        <w:t xml:space="preserve">Term 1 </w:t>
      </w:r>
      <w:r>
        <w:rPr>
          <w:sz w:val="26"/>
          <w:szCs w:val="26"/>
        </w:rPr>
        <w:t>Week 3</w:t>
      </w:r>
      <w:r w:rsidR="003B68C4">
        <w:rPr>
          <w:sz w:val="26"/>
          <w:szCs w:val="26"/>
        </w:rPr>
        <w:t xml:space="preserve"> 2013</w:t>
      </w:r>
    </w:p>
    <w:p w:rsidR="004773F6" w:rsidRDefault="004773F6" w:rsidP="004773F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2651"/>
        <w:gridCol w:w="3081"/>
      </w:tblGrid>
      <w:tr w:rsidR="004773F6" w:rsidTr="00601572">
        <w:tc>
          <w:tcPr>
            <w:tcW w:w="3510" w:type="dxa"/>
          </w:tcPr>
          <w:p w:rsidR="004773F6" w:rsidRDefault="004773F6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Kindergarten(early stage 1)</w:t>
            </w:r>
          </w:p>
        </w:tc>
        <w:tc>
          <w:tcPr>
            <w:tcW w:w="2651" w:type="dxa"/>
          </w:tcPr>
          <w:p w:rsidR="004773F6" w:rsidRDefault="00601572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Kindergarten </w:t>
            </w:r>
            <w:r w:rsidR="004773F6">
              <w:rPr>
                <w:rFonts w:ascii="Verdana" w:hAnsi="Verdana" w:cs="Arial"/>
              </w:rPr>
              <w:t>room</w:t>
            </w:r>
            <w:r>
              <w:rPr>
                <w:rFonts w:ascii="Verdana" w:hAnsi="Verdana" w:cs="Arial"/>
              </w:rPr>
              <w:t>s</w:t>
            </w:r>
          </w:p>
          <w:p w:rsidR="003B68C4" w:rsidRDefault="003B68C4" w:rsidP="00601572">
            <w:pPr>
              <w:rPr>
                <w:rFonts w:ascii="Verdana" w:hAnsi="Verdana" w:cs="Arial"/>
              </w:rPr>
            </w:pPr>
          </w:p>
        </w:tc>
        <w:tc>
          <w:tcPr>
            <w:tcW w:w="3081" w:type="dxa"/>
          </w:tcPr>
          <w:p w:rsidR="003B68C4" w:rsidRDefault="00C53547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Monday 11</w:t>
            </w:r>
            <w:r w:rsidRPr="00C53547">
              <w:rPr>
                <w:rFonts w:ascii="Verdana" w:hAnsi="Verdana" w:cs="Arial"/>
                <w:vertAlign w:val="superscript"/>
              </w:rPr>
              <w:t>th</w:t>
            </w:r>
            <w:r>
              <w:rPr>
                <w:rFonts w:ascii="Verdana" w:hAnsi="Verdana" w:cs="Arial"/>
              </w:rPr>
              <w:t xml:space="preserve"> Feb. </w:t>
            </w:r>
          </w:p>
          <w:p w:rsidR="004773F6" w:rsidRDefault="00C53547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3.05pm</w:t>
            </w:r>
          </w:p>
        </w:tc>
      </w:tr>
      <w:tr w:rsidR="004773F6" w:rsidTr="00601572">
        <w:tc>
          <w:tcPr>
            <w:tcW w:w="3510" w:type="dxa"/>
          </w:tcPr>
          <w:p w:rsidR="004773F6" w:rsidRDefault="004773F6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Stage 1</w:t>
            </w:r>
          </w:p>
        </w:tc>
        <w:tc>
          <w:tcPr>
            <w:tcW w:w="2651" w:type="dxa"/>
          </w:tcPr>
          <w:p w:rsidR="004773F6" w:rsidRDefault="00C53547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Mrs </w:t>
            </w:r>
            <w:proofErr w:type="spellStart"/>
            <w:r>
              <w:rPr>
                <w:rFonts w:ascii="Verdana" w:hAnsi="Verdana" w:cs="Arial"/>
              </w:rPr>
              <w:t>Hartas</w:t>
            </w:r>
            <w:proofErr w:type="spellEnd"/>
            <w:r>
              <w:rPr>
                <w:rFonts w:ascii="Verdana" w:hAnsi="Verdana" w:cs="Arial"/>
              </w:rPr>
              <w:t>’ room</w:t>
            </w:r>
          </w:p>
        </w:tc>
        <w:tc>
          <w:tcPr>
            <w:tcW w:w="3081" w:type="dxa"/>
          </w:tcPr>
          <w:p w:rsidR="004773F6" w:rsidRDefault="00C53547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Wednesday 13</w:t>
            </w:r>
            <w:r w:rsidRPr="00C53547">
              <w:rPr>
                <w:rFonts w:ascii="Verdana" w:hAnsi="Verdana" w:cs="Arial"/>
                <w:vertAlign w:val="superscript"/>
              </w:rPr>
              <w:t>th</w:t>
            </w:r>
            <w:r>
              <w:rPr>
                <w:rFonts w:ascii="Verdana" w:hAnsi="Verdana" w:cs="Arial"/>
              </w:rPr>
              <w:t xml:space="preserve"> Feb 3.05pm</w:t>
            </w:r>
          </w:p>
        </w:tc>
      </w:tr>
      <w:tr w:rsidR="004773F6" w:rsidTr="00601572">
        <w:tc>
          <w:tcPr>
            <w:tcW w:w="3510" w:type="dxa"/>
          </w:tcPr>
          <w:p w:rsidR="004773F6" w:rsidRDefault="00601572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Stage 2</w:t>
            </w:r>
          </w:p>
        </w:tc>
        <w:tc>
          <w:tcPr>
            <w:tcW w:w="2651" w:type="dxa"/>
          </w:tcPr>
          <w:p w:rsidR="004773F6" w:rsidRDefault="00E85C1A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Mr </w:t>
            </w:r>
            <w:proofErr w:type="spellStart"/>
            <w:r>
              <w:rPr>
                <w:rFonts w:ascii="Verdana" w:hAnsi="Verdana" w:cs="Arial"/>
              </w:rPr>
              <w:t>Hollins</w:t>
            </w:r>
            <w:proofErr w:type="spellEnd"/>
            <w:r>
              <w:rPr>
                <w:rFonts w:ascii="Verdana" w:hAnsi="Verdana" w:cs="Arial"/>
              </w:rPr>
              <w:t>’ room</w:t>
            </w:r>
          </w:p>
        </w:tc>
        <w:tc>
          <w:tcPr>
            <w:tcW w:w="3081" w:type="dxa"/>
          </w:tcPr>
          <w:p w:rsidR="004773F6" w:rsidRDefault="00E85C1A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Thursday </w:t>
            </w:r>
            <w:r w:rsidR="003B68C4">
              <w:rPr>
                <w:rFonts w:ascii="Verdana" w:hAnsi="Verdana" w:cs="Arial"/>
              </w:rPr>
              <w:t>14</w:t>
            </w:r>
            <w:r w:rsidR="003B68C4" w:rsidRPr="003B68C4">
              <w:rPr>
                <w:rFonts w:ascii="Verdana" w:hAnsi="Verdana" w:cs="Arial"/>
                <w:vertAlign w:val="superscript"/>
              </w:rPr>
              <w:t>th</w:t>
            </w:r>
            <w:r w:rsidR="004033AD">
              <w:rPr>
                <w:rFonts w:ascii="Verdana" w:hAnsi="Verdana" w:cs="Arial"/>
              </w:rPr>
              <w:t xml:space="preserve"> Feb 3.1</w:t>
            </w:r>
            <w:r w:rsidR="003B68C4">
              <w:rPr>
                <w:rFonts w:ascii="Verdana" w:hAnsi="Verdana" w:cs="Arial"/>
              </w:rPr>
              <w:t>5pm</w:t>
            </w:r>
          </w:p>
        </w:tc>
      </w:tr>
      <w:tr w:rsidR="00601572" w:rsidTr="00601572">
        <w:tc>
          <w:tcPr>
            <w:tcW w:w="3510" w:type="dxa"/>
          </w:tcPr>
          <w:p w:rsidR="00601572" w:rsidRDefault="00601572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Stage 3</w:t>
            </w:r>
          </w:p>
        </w:tc>
        <w:tc>
          <w:tcPr>
            <w:tcW w:w="2651" w:type="dxa"/>
          </w:tcPr>
          <w:p w:rsidR="00601572" w:rsidRDefault="003B68C4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Stage 3 rooms</w:t>
            </w:r>
          </w:p>
          <w:p w:rsidR="003B68C4" w:rsidRDefault="003B68C4" w:rsidP="00601572">
            <w:pPr>
              <w:rPr>
                <w:rFonts w:ascii="Verdana" w:hAnsi="Verdana" w:cs="Arial"/>
              </w:rPr>
            </w:pPr>
          </w:p>
        </w:tc>
        <w:tc>
          <w:tcPr>
            <w:tcW w:w="3081" w:type="dxa"/>
          </w:tcPr>
          <w:p w:rsidR="00601572" w:rsidRDefault="003B68C4" w:rsidP="006015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Wednesday 13</w:t>
            </w:r>
            <w:r w:rsidRPr="00C53547">
              <w:rPr>
                <w:rFonts w:ascii="Verdana" w:hAnsi="Verdana" w:cs="Arial"/>
                <w:vertAlign w:val="superscript"/>
              </w:rPr>
              <w:t>th</w:t>
            </w:r>
            <w:r w:rsidR="004033AD">
              <w:rPr>
                <w:rFonts w:ascii="Verdana" w:hAnsi="Verdana" w:cs="Arial"/>
              </w:rPr>
              <w:t xml:space="preserve"> Feb 3.1</w:t>
            </w:r>
            <w:r>
              <w:rPr>
                <w:rFonts w:ascii="Verdana" w:hAnsi="Verdana" w:cs="Arial"/>
              </w:rPr>
              <w:t>5pm</w:t>
            </w:r>
          </w:p>
        </w:tc>
      </w:tr>
    </w:tbl>
    <w:p w:rsidR="004773F6" w:rsidRDefault="004773F6" w:rsidP="004773F6">
      <w:pPr>
        <w:jc w:val="both"/>
        <w:rPr>
          <w:rFonts w:ascii="Arial" w:hAnsi="Arial" w:cs="Arial"/>
          <w:sz w:val="22"/>
          <w:szCs w:val="22"/>
        </w:rPr>
      </w:pPr>
    </w:p>
    <w:p w:rsidR="004773F6" w:rsidRPr="00F127FE" w:rsidRDefault="004773F6" w:rsidP="004773F6">
      <w:pPr>
        <w:jc w:val="center"/>
        <w:rPr>
          <w:rFonts w:cs="Arial"/>
          <w:szCs w:val="24"/>
        </w:rPr>
      </w:pPr>
      <w:r w:rsidRPr="00F127FE">
        <w:rPr>
          <w:rFonts w:cs="Arial"/>
          <w:b/>
          <w:bCs/>
          <w:szCs w:val="24"/>
        </w:rPr>
        <w:t>Come and meet your child’s teacher</w:t>
      </w:r>
      <w:r>
        <w:rPr>
          <w:rFonts w:cs="Arial"/>
          <w:b/>
          <w:bCs/>
          <w:szCs w:val="24"/>
        </w:rPr>
        <w:t xml:space="preserve"> </w:t>
      </w:r>
      <w:r w:rsidRPr="00F127FE">
        <w:rPr>
          <w:rFonts w:cs="Arial"/>
          <w:b/>
          <w:bCs/>
          <w:szCs w:val="24"/>
        </w:rPr>
        <w:t>and learn about the programs for 201</w:t>
      </w:r>
      <w:r w:rsidR="00601572">
        <w:rPr>
          <w:rFonts w:cs="Arial"/>
          <w:b/>
          <w:bCs/>
          <w:szCs w:val="24"/>
        </w:rPr>
        <w:t>3</w:t>
      </w:r>
    </w:p>
    <w:p w:rsidR="004773F6" w:rsidRPr="00275608" w:rsidRDefault="004773F6" w:rsidP="004773F6">
      <w:pPr>
        <w:rPr>
          <w:sz w:val="20"/>
        </w:rPr>
      </w:pPr>
    </w:p>
    <w:p w:rsidR="004773F6" w:rsidRPr="00F127FE" w:rsidRDefault="004773F6" w:rsidP="004773F6">
      <w:pPr>
        <w:pStyle w:val="NormalWeb"/>
        <w:tabs>
          <w:tab w:val="left" w:pos="3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27FE">
        <w:rPr>
          <w:rFonts w:ascii="Arial" w:hAnsi="Arial" w:cs="Arial"/>
          <w:sz w:val="22"/>
          <w:szCs w:val="22"/>
        </w:rPr>
        <w:t>This is a great opportunity to meet your child’s teacher and to find out about the programs planned for this year. A variety of topics that are relevant to your child and his/her learning this year will be covered.</w:t>
      </w:r>
    </w:p>
    <w:p w:rsidR="004773F6" w:rsidRPr="00F127FE" w:rsidRDefault="004773F6" w:rsidP="004773F6">
      <w:pPr>
        <w:pStyle w:val="NormalWeb"/>
        <w:tabs>
          <w:tab w:val="left" w:pos="3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773F6" w:rsidRPr="00F127FE" w:rsidRDefault="004773F6" w:rsidP="004773F6">
      <w:pPr>
        <w:pStyle w:val="NormalWeb"/>
        <w:tabs>
          <w:tab w:val="left" w:pos="3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try to structure the</w:t>
      </w:r>
      <w:r w:rsidR="00601572">
        <w:rPr>
          <w:rFonts w:ascii="Arial" w:hAnsi="Arial" w:cs="Arial"/>
          <w:sz w:val="22"/>
          <w:szCs w:val="22"/>
        </w:rPr>
        <w:t xml:space="preserve"> sessions</w:t>
      </w:r>
      <w:r w:rsidR="004033AD">
        <w:rPr>
          <w:rFonts w:ascii="Arial" w:hAnsi="Arial" w:cs="Arial"/>
          <w:sz w:val="22"/>
          <w:szCs w:val="22"/>
        </w:rPr>
        <w:t xml:space="preserve"> to make them</w:t>
      </w:r>
      <w:r w:rsidRPr="00F127FE">
        <w:rPr>
          <w:rFonts w:ascii="Arial" w:hAnsi="Arial" w:cs="Arial"/>
          <w:sz w:val="22"/>
          <w:szCs w:val="22"/>
        </w:rPr>
        <w:t xml:space="preserve"> available to as many parents as possible, and</w:t>
      </w:r>
      <w:r>
        <w:rPr>
          <w:rFonts w:ascii="Arial" w:hAnsi="Arial" w:cs="Arial"/>
          <w:sz w:val="22"/>
          <w:szCs w:val="22"/>
        </w:rPr>
        <w:t xml:space="preserve"> especially try</w:t>
      </w:r>
      <w:r w:rsidRPr="00F127FE">
        <w:rPr>
          <w:rFonts w:ascii="Arial" w:hAnsi="Arial" w:cs="Arial"/>
          <w:sz w:val="22"/>
          <w:szCs w:val="22"/>
        </w:rPr>
        <w:t xml:space="preserve"> to accommodate families with more than one child. However, </w:t>
      </w:r>
      <w:r>
        <w:rPr>
          <w:rFonts w:ascii="Arial" w:hAnsi="Arial" w:cs="Arial"/>
          <w:sz w:val="22"/>
          <w:szCs w:val="22"/>
        </w:rPr>
        <w:t>it is possible that there</w:t>
      </w:r>
      <w:r w:rsidRPr="00F127FE">
        <w:rPr>
          <w:rFonts w:ascii="Arial" w:hAnsi="Arial" w:cs="Arial"/>
          <w:sz w:val="22"/>
          <w:szCs w:val="22"/>
        </w:rPr>
        <w:t xml:space="preserve"> will be</w:t>
      </w:r>
      <w:r>
        <w:rPr>
          <w:rFonts w:ascii="Arial" w:hAnsi="Arial" w:cs="Arial"/>
          <w:sz w:val="22"/>
          <w:szCs w:val="22"/>
        </w:rPr>
        <w:t xml:space="preserve"> a clash</w:t>
      </w:r>
      <w:r w:rsidRPr="00F127FE">
        <w:rPr>
          <w:rFonts w:ascii="Arial" w:hAnsi="Arial" w:cs="Arial"/>
          <w:sz w:val="22"/>
          <w:szCs w:val="22"/>
        </w:rPr>
        <w:t xml:space="preserve"> for a few families, which is unavoidable. </w:t>
      </w:r>
      <w:r>
        <w:rPr>
          <w:rFonts w:ascii="Arial" w:hAnsi="Arial" w:cs="Arial"/>
          <w:sz w:val="22"/>
          <w:szCs w:val="22"/>
        </w:rPr>
        <w:t>If you have a clash of sessions, p</w:t>
      </w:r>
      <w:r w:rsidRPr="00F127FE">
        <w:rPr>
          <w:rFonts w:ascii="Arial" w:hAnsi="Arial" w:cs="Arial"/>
          <w:sz w:val="22"/>
          <w:szCs w:val="22"/>
        </w:rPr>
        <w:t xml:space="preserve">lease feel free to </w:t>
      </w:r>
      <w:r>
        <w:rPr>
          <w:rFonts w:ascii="Arial" w:hAnsi="Arial" w:cs="Arial"/>
          <w:sz w:val="22"/>
          <w:szCs w:val="22"/>
        </w:rPr>
        <w:t>c</w:t>
      </w:r>
      <w:r w:rsidRPr="00F127FE">
        <w:rPr>
          <w:rFonts w:ascii="Arial" w:hAnsi="Arial" w:cs="Arial"/>
          <w:sz w:val="22"/>
          <w:szCs w:val="22"/>
        </w:rPr>
        <w:t>ontact your teacher</w:t>
      </w:r>
      <w:r>
        <w:rPr>
          <w:rFonts w:ascii="Arial" w:hAnsi="Arial" w:cs="Arial"/>
          <w:sz w:val="22"/>
          <w:szCs w:val="22"/>
        </w:rPr>
        <w:t>/s</w:t>
      </w:r>
      <w:r w:rsidRPr="00F127FE">
        <w:rPr>
          <w:rFonts w:ascii="Arial" w:hAnsi="Arial" w:cs="Arial"/>
          <w:sz w:val="22"/>
          <w:szCs w:val="22"/>
        </w:rPr>
        <w:t xml:space="preserve"> for any information </w:t>
      </w:r>
      <w:r>
        <w:rPr>
          <w:rFonts w:ascii="Arial" w:hAnsi="Arial" w:cs="Arial"/>
          <w:sz w:val="22"/>
          <w:szCs w:val="22"/>
        </w:rPr>
        <w:t>from a missed session.</w:t>
      </w:r>
    </w:p>
    <w:p w:rsidR="004773F6" w:rsidRPr="00F127FE" w:rsidRDefault="004773F6" w:rsidP="004773F6">
      <w:pPr>
        <w:pStyle w:val="NormalWeb"/>
        <w:tabs>
          <w:tab w:val="left" w:pos="3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773F6" w:rsidRPr="00F127FE" w:rsidRDefault="004773F6" w:rsidP="004773F6">
      <w:pPr>
        <w:pStyle w:val="NormalWeb"/>
        <w:tabs>
          <w:tab w:val="left" w:pos="3720"/>
        </w:tabs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 w:rsidRPr="00F127FE">
        <w:rPr>
          <w:rFonts w:ascii="Arial" w:hAnsi="Arial" w:cs="Arial"/>
          <w:b/>
          <w:i/>
          <w:sz w:val="22"/>
          <w:szCs w:val="22"/>
        </w:rPr>
        <w:t xml:space="preserve">Please be aware that these sessions are </w:t>
      </w:r>
      <w:r w:rsidRPr="00F127FE">
        <w:rPr>
          <w:rFonts w:ascii="Arial" w:hAnsi="Arial" w:cs="Arial"/>
          <w:b/>
          <w:i/>
          <w:sz w:val="22"/>
          <w:szCs w:val="22"/>
          <w:u w:val="single"/>
        </w:rPr>
        <w:t>not</w:t>
      </w:r>
      <w:r w:rsidRPr="00F127FE">
        <w:rPr>
          <w:rFonts w:ascii="Arial" w:hAnsi="Arial" w:cs="Arial"/>
          <w:b/>
          <w:i/>
          <w:sz w:val="22"/>
          <w:szCs w:val="22"/>
        </w:rPr>
        <w:t xml:space="preserve"> the appropriate time for interviews or questions regarding individual students. Should you wish to discuss your child, please make an appointment with the class teacher for a mutually suitable </w:t>
      </w:r>
      <w:proofErr w:type="gramStart"/>
      <w:r w:rsidRPr="00F127FE">
        <w:rPr>
          <w:rFonts w:ascii="Arial" w:hAnsi="Arial" w:cs="Arial"/>
          <w:b/>
          <w:i/>
          <w:sz w:val="22"/>
          <w:szCs w:val="22"/>
        </w:rPr>
        <w:t>time.</w:t>
      </w:r>
      <w:proofErr w:type="gramEnd"/>
      <w:r w:rsidRPr="00F127FE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773F6" w:rsidRPr="00F127FE" w:rsidRDefault="004773F6" w:rsidP="004773F6">
      <w:pPr>
        <w:rPr>
          <w:sz w:val="22"/>
          <w:szCs w:val="22"/>
        </w:rPr>
      </w:pPr>
    </w:p>
    <w:p w:rsidR="004773F6" w:rsidRPr="00722C23" w:rsidRDefault="004773F6" w:rsidP="004773F6">
      <w:pPr>
        <w:jc w:val="both"/>
        <w:rPr>
          <w:rFonts w:ascii="Times New Roman" w:hAnsi="Times New Roman"/>
          <w:szCs w:val="24"/>
        </w:rPr>
      </w:pPr>
    </w:p>
    <w:p w:rsidR="004773F6" w:rsidRDefault="004773F6" w:rsidP="004773F6">
      <w:pPr>
        <w:jc w:val="both"/>
        <w:rPr>
          <w:rFonts w:ascii="Times New Roman" w:hAnsi="Times New Roman"/>
          <w:szCs w:val="24"/>
        </w:rPr>
      </w:pPr>
    </w:p>
    <w:p w:rsidR="004773F6" w:rsidRPr="00722C23" w:rsidRDefault="004773F6" w:rsidP="004773F6">
      <w:pPr>
        <w:jc w:val="both"/>
        <w:rPr>
          <w:rFonts w:ascii="Times New Roman" w:hAnsi="Times New Roman"/>
          <w:szCs w:val="24"/>
        </w:rPr>
      </w:pPr>
    </w:p>
    <w:p w:rsidR="00E56AFD" w:rsidRDefault="00E56AFD" w:rsidP="004773F6">
      <w:pPr>
        <w:jc w:val="both"/>
        <w:rPr>
          <w:rFonts w:ascii="Times New Roman" w:hAnsi="Times New Roman"/>
          <w:szCs w:val="24"/>
        </w:rPr>
      </w:pPr>
    </w:p>
    <w:p w:rsidR="00E56AFD" w:rsidRDefault="00E56AFD" w:rsidP="004773F6">
      <w:pPr>
        <w:jc w:val="both"/>
        <w:rPr>
          <w:rFonts w:ascii="Times New Roman" w:hAnsi="Times New Roman"/>
          <w:szCs w:val="24"/>
        </w:rPr>
      </w:pPr>
    </w:p>
    <w:p w:rsidR="00E56AFD" w:rsidRDefault="00E56AFD" w:rsidP="004773F6">
      <w:pPr>
        <w:jc w:val="both"/>
        <w:rPr>
          <w:rFonts w:ascii="Times New Roman" w:hAnsi="Times New Roman"/>
          <w:szCs w:val="24"/>
        </w:rPr>
      </w:pPr>
    </w:p>
    <w:p w:rsidR="004773F6" w:rsidRDefault="004773F6" w:rsidP="004773F6">
      <w:pPr>
        <w:jc w:val="both"/>
        <w:rPr>
          <w:rFonts w:ascii="Times New Roman" w:hAnsi="Times New Roman"/>
          <w:szCs w:val="24"/>
        </w:rPr>
      </w:pPr>
      <w:r w:rsidRPr="00722C23">
        <w:rPr>
          <w:rFonts w:ascii="Times New Roman" w:hAnsi="Times New Roman"/>
          <w:szCs w:val="24"/>
        </w:rPr>
        <w:t>Mark Rudd</w:t>
      </w:r>
    </w:p>
    <w:p w:rsidR="00C53547" w:rsidRPr="00722C23" w:rsidRDefault="00C53547" w:rsidP="004773F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Principal</w:t>
      </w:r>
    </w:p>
    <w:p w:rsidR="005B2036" w:rsidRDefault="005B2036"/>
    <w:sectPr w:rsidR="005B2036" w:rsidSect="005B2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3F6"/>
    <w:rsid w:val="003B68C4"/>
    <w:rsid w:val="004033AD"/>
    <w:rsid w:val="004773F6"/>
    <w:rsid w:val="005B2036"/>
    <w:rsid w:val="00601572"/>
    <w:rsid w:val="00C53547"/>
    <w:rsid w:val="00E56AFD"/>
    <w:rsid w:val="00E8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F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773F6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773F6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3F6"/>
    <w:rPr>
      <w:rFonts w:ascii="Times" w:eastAsia="Times" w:hAnsi="Times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4773F6"/>
    <w:rPr>
      <w:rFonts w:ascii="Times" w:eastAsia="Times" w:hAnsi="Times" w:cs="Times New Roman"/>
      <w:sz w:val="24"/>
      <w:szCs w:val="20"/>
      <w:u w:val="single"/>
    </w:rPr>
  </w:style>
  <w:style w:type="paragraph" w:styleId="NormalWeb">
    <w:name w:val="Normal (Web)"/>
    <w:basedOn w:val="Normal"/>
    <w:rsid w:val="004773F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TableGrid">
    <w:name w:val="Table Grid"/>
    <w:basedOn w:val="TableNormal"/>
    <w:uiPriority w:val="59"/>
    <w:rsid w:val="00477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tuggerawon-p.schools.nsw.edu.au/mini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5</cp:revision>
  <cp:lastPrinted>2013-02-05T23:13:00Z</cp:lastPrinted>
  <dcterms:created xsi:type="dcterms:W3CDTF">2013-02-05T22:51:00Z</dcterms:created>
  <dcterms:modified xsi:type="dcterms:W3CDTF">2013-02-05T23:16:00Z</dcterms:modified>
</cp:coreProperties>
</file>